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90" w:lineRule="exact"/>
        <w:rPr>
          <w:rFonts w:hint="eastAsia" w:ascii="黑体" w:hAnsi="黑体" w:eastAsia="黑体"/>
        </w:rPr>
      </w:pPr>
      <w:bookmarkStart w:id="0" w:name="_GoBack"/>
      <w:r>
        <w:rPr>
          <w:rFonts w:hint="eastAsia" w:ascii="黑体" w:hAnsi="黑体" w:eastAsia="黑体"/>
        </w:rPr>
        <w:t>附件3：</w:t>
      </w:r>
    </w:p>
    <w:p>
      <w:pPr>
        <w:pStyle w:val="2"/>
        <w:spacing w:line="590" w:lineRule="exact"/>
        <w:jc w:val="center"/>
        <w:rPr>
          <w:rFonts w:hint="eastAsia" w:ascii="方正小标宋简体" w:hAnsi="宋体" w:eastAsia="方正小标宋简体"/>
          <w:bCs/>
          <w:sz w:val="36"/>
          <w:szCs w:val="36"/>
        </w:rPr>
      </w:pPr>
    </w:p>
    <w:p>
      <w:pPr>
        <w:pStyle w:val="2"/>
        <w:spacing w:line="590" w:lineRule="exact"/>
        <w:jc w:val="center"/>
        <w:rPr>
          <w:rFonts w:hint="eastAsia" w:ascii="方正小标宋简体" w:hAnsi="宋体" w:eastAsia="方正小标宋简体"/>
          <w:bCs/>
          <w:sz w:val="36"/>
          <w:szCs w:val="36"/>
        </w:rPr>
      </w:pPr>
      <w:r>
        <w:rPr>
          <w:rFonts w:hint="eastAsia" w:ascii="方正小标宋简体" w:hAnsi="宋体" w:eastAsia="方正小标宋简体"/>
          <w:bCs/>
          <w:sz w:val="36"/>
          <w:szCs w:val="36"/>
        </w:rPr>
        <w:t>202</w:t>
      </w:r>
      <w:r>
        <w:rPr>
          <w:rFonts w:ascii="方正小标宋简体" w:hAnsi="宋体" w:eastAsia="方正小标宋简体"/>
          <w:bCs/>
          <w:sz w:val="36"/>
          <w:szCs w:val="36"/>
        </w:rPr>
        <w:t>2</w:t>
      </w:r>
      <w:r>
        <w:rPr>
          <w:rFonts w:hint="eastAsia" w:ascii="方正小标宋简体" w:hAnsi="宋体" w:eastAsia="方正小标宋简体"/>
          <w:bCs/>
          <w:sz w:val="36"/>
          <w:szCs w:val="36"/>
        </w:rPr>
        <w:t>年基层党支部书记评议考核等次汇总表</w:t>
      </w:r>
    </w:p>
    <w:bookmarkEnd w:id="0"/>
    <w:tbl>
      <w:tblPr>
        <w:tblStyle w:val="3"/>
        <w:tblpPr w:leftFromText="180" w:rightFromText="180" w:vertAnchor="text" w:horzAnchor="margin" w:tblpXSpec="center" w:tblpY="1090"/>
        <w:tblOverlap w:val="never"/>
        <w:tblW w:w="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4394"/>
        <w:gridCol w:w="1701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sz w:val="30"/>
                <w:szCs w:val="30"/>
              </w:rPr>
              <w:t>序号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sz w:val="30"/>
                <w:szCs w:val="30"/>
              </w:rPr>
            </w:pPr>
            <w:r>
              <w:rPr>
                <w:rFonts w:hint="eastAsia" w:ascii="仿宋_GB2312" w:hAnsi="黑体" w:eastAsia="仿宋_GB2312" w:cs="宋体"/>
                <w:sz w:val="30"/>
                <w:szCs w:val="30"/>
              </w:rPr>
              <w:t>党支部书记姓名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sz w:val="30"/>
                <w:szCs w:val="30"/>
              </w:rPr>
            </w:pPr>
            <w:r>
              <w:rPr>
                <w:rFonts w:hint="eastAsia" w:ascii="仿宋_GB2312" w:hAnsi="黑体" w:eastAsia="仿宋_GB2312" w:cs="宋体"/>
                <w:sz w:val="30"/>
                <w:szCs w:val="30"/>
              </w:rPr>
              <w:t>考核结果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sz w:val="30"/>
                <w:szCs w:val="30"/>
              </w:rPr>
            </w:pPr>
            <w:r>
              <w:rPr>
                <w:rFonts w:hint="eastAsia" w:ascii="仿宋_GB2312" w:hAnsi="黑体" w:eastAsia="仿宋_GB2312" w:cs="宋体"/>
                <w:sz w:val="30"/>
                <w:szCs w:val="30"/>
              </w:rPr>
              <w:t>考核形式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sz w:val="30"/>
                <w:szCs w:val="30"/>
              </w:rPr>
              <w:t>1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sz w:val="30"/>
                <w:szCs w:val="30"/>
              </w:rPr>
              <w:t>例：XX党支部书记XXX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sz w:val="30"/>
                <w:szCs w:val="30"/>
              </w:rPr>
              <w:t>2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sz w:val="30"/>
                <w:szCs w:val="30"/>
              </w:rPr>
              <w:t>3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sz w:val="30"/>
                <w:szCs w:val="30"/>
              </w:rPr>
              <w:t>4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sz w:val="30"/>
                <w:szCs w:val="30"/>
              </w:rPr>
              <w:t>5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sz w:val="30"/>
                <w:szCs w:val="30"/>
              </w:rPr>
              <w:t>6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sz w:val="30"/>
                <w:szCs w:val="30"/>
              </w:rPr>
              <w:t>例：XX党支部书记XXX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sz w:val="30"/>
                <w:szCs w:val="30"/>
              </w:rPr>
              <w:t>例：任职时间不满半年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30"/>
                <w:szCs w:val="30"/>
              </w:rPr>
            </w:pPr>
          </w:p>
        </w:tc>
      </w:tr>
    </w:tbl>
    <w:p>
      <w:pPr>
        <w:spacing w:before="312" w:beforeLines="100" w:line="600" w:lineRule="exact"/>
        <w:ind w:firstLine="560" w:firstLineChars="200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 xml:space="preserve">二级党组织名称（公章）：            </w:t>
      </w:r>
    </w:p>
    <w:p>
      <w:pPr>
        <w:spacing w:before="312" w:beforeLines="100" w:line="600" w:lineRule="exact"/>
        <w:ind w:firstLine="560" w:firstLineChars="200"/>
        <w:rPr>
          <w:rFonts w:hint="eastAsia" w:ascii="仿宋_GB2312"/>
          <w:szCs w:val="32"/>
        </w:rPr>
      </w:pPr>
      <w:r>
        <w:rPr>
          <w:rFonts w:hint="eastAsia" w:ascii="仿宋_GB2312" w:eastAsia="仿宋_GB2312"/>
        </w:rPr>
        <w:t>备注：考核结果按好、较好、一般、差四个等次作出总体评价。考核形式按现场述职、书面述职、现场查看、走访党员师生等类别填写。党支部书记任职时间不满半年的可不作考核评价，在“考核结果”栏注明“任职时间不满半年”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60000" w:csb1="00000000"/>
  </w:font>
  <w:font w:name="方正小标宋简体">
    <w:panose1 w:val="03000509000000000000"/>
    <w:charset w:val="86"/>
    <w:family w:val="script"/>
    <w:pitch w:val="default"/>
    <w:sig w:usb0="00000000" w:usb1="00000000" w:usb2="00000000" w:usb3="00000000" w:csb0="0006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FE74C9"/>
    <w:rsid w:val="39FE7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tabs>
        <w:tab w:val="left" w:pos="0"/>
      </w:tabs>
      <w:adjustRightInd w:val="0"/>
      <w:snapToGrid w:val="0"/>
      <w:spacing w:line="240" w:lineRule="atLeast"/>
      <w:jc w:val="both"/>
    </w:pPr>
    <w:rPr>
      <w:rFonts w:ascii="Times New Roman" w:hAnsi="Times New Roman" w:eastAsia="宋体" w:cs="Times New Roman"/>
      <w:kern w:val="2"/>
      <w:sz w:val="28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line="640" w:lineRule="atLeast"/>
    </w:pPr>
    <w:rPr>
      <w:rFonts w:eastAsia="仿宋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Office_4.2.2.6882_F1E327BC-269C-435d-A152-05C5408002CA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2023-01-03T11:18:00Z</dcterms:created>
  <dc:creator>樊昌易</dc:creator>
  <cp:lastModifiedBy>樊昌易</cp:lastModifiedBy>
  <dcterms:modified xsi:type="dcterms:W3CDTF">2023-01-03T11:19:05Z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2052-4.2.2.6882</vt:lpwstr>
  </property>
  <property fmtid="{D5CDD505-2E9C-101B-9397-08002B2CF9AE}" pid="3" name="ICV">
    <vt:lpwstr>BC081A2E8788C56B8D9EB36348F37E4E</vt:lpwstr>
  </property>
</Properties>
</file>